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E54F6" w14:textId="77777777" w:rsidR="00FB2CD6" w:rsidRPr="00FB2CD6" w:rsidRDefault="00FB2CD6" w:rsidP="00FB2CD6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FB2CD6">
        <w:rPr>
          <w:rFonts w:ascii="TH SarabunIT๙" w:hAnsi="TH SarabunIT๙" w:cs="TH SarabunIT๙"/>
          <w:b/>
          <w:bCs/>
          <w:sz w:val="32"/>
          <w:szCs w:val="36"/>
          <w:cs/>
        </w:rPr>
        <w:t>แสดงภาพ และรายละเอียดของการปฏิบัติงาน</w:t>
      </w:r>
    </w:p>
    <w:p w14:paraId="3054B228" w14:textId="391E4BB1" w:rsidR="0070618C" w:rsidRDefault="00FB2CD6" w:rsidP="00FB2CD6">
      <w:pPr>
        <w:jc w:val="center"/>
        <w:rPr>
          <w:rFonts w:ascii="TH SarabunIT๙" w:hAnsi="TH SarabunIT๙" w:cs="TH SarabunIT๙"/>
          <w:sz w:val="32"/>
          <w:szCs w:val="36"/>
        </w:rPr>
      </w:pPr>
      <w:r w:rsidRPr="00FB2CD6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70618C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1478BA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7B2030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>กุมภาพันธ์</w:t>
      </w:r>
      <w:r w:rsidR="0070618C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ปี256</w:t>
      </w:r>
      <w:r w:rsidR="00ED618B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>8</w:t>
      </w:r>
      <w:r w:rsidR="0070618C" w:rsidRPr="00FB2CD6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ประจำปีงบประมาณ 2568</w:t>
      </w:r>
    </w:p>
    <w:p w14:paraId="2FAD1716" w14:textId="6F9AFBC4" w:rsidR="00B9390F" w:rsidRDefault="007B2030" w:rsidP="00B9390F">
      <w:pPr>
        <w:tabs>
          <w:tab w:val="left" w:pos="7440"/>
        </w:tabs>
        <w:rPr>
          <w:rFonts w:ascii="TH SarabunIT๙" w:hAnsi="TH SarabunIT๙" w:cs="TH SarabunIT๙"/>
          <w:color w:val="FF0000"/>
          <w:sz w:val="28"/>
          <w:szCs w:val="32"/>
        </w:rPr>
      </w:pPr>
      <w:r w:rsidRPr="007B2030">
        <w:rPr>
          <w:rFonts w:ascii="TH SarabunIT๙" w:hAnsi="TH SarabunIT๙" w:cs="TH SarabunIT๙" w:hint="cs"/>
          <w:color w:val="FF0000"/>
          <w:sz w:val="28"/>
          <w:szCs w:val="32"/>
          <w:cs/>
        </w:rPr>
        <w:t>ข้อมูล ณ วันที่ 28 ก.พ.68</w:t>
      </w:r>
    </w:p>
    <w:p w14:paraId="11C49E1F" w14:textId="178356FB" w:rsidR="007B2030" w:rsidRDefault="00097DED" w:rsidP="007B2030">
      <w:pPr>
        <w:tabs>
          <w:tab w:val="left" w:pos="7440"/>
        </w:tabs>
        <w:jc w:val="thaiDistribute"/>
        <w:rPr>
          <w:rFonts w:ascii="TH SarabunIT๙" w:hAnsi="TH SarabunIT๙" w:cs="TH SarabunIT๙"/>
          <w:sz w:val="28"/>
          <w:szCs w:val="32"/>
        </w:rPr>
      </w:pPr>
      <w:r w:rsidRPr="00097DED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2DE69B1C" wp14:editId="0906CAC6">
            <wp:simplePos x="0" y="0"/>
            <wp:positionH relativeFrom="page">
              <wp:align>center</wp:align>
            </wp:positionH>
            <wp:positionV relativeFrom="paragraph">
              <wp:posOffset>1229995</wp:posOffset>
            </wp:positionV>
            <wp:extent cx="5257800" cy="3362325"/>
            <wp:effectExtent l="0" t="0" r="0" b="9525"/>
            <wp:wrapNone/>
            <wp:docPr id="6" name="รูปภาพ 5" descr="รูปภาพประกอบด้วย คน, ล้อ, รองเท้า, ยา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CFD5F19-1D7E-6909-A2DC-65A70A97E81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คน, ล้อ, รองเท้า, ยา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CFD5F19-1D7E-6909-A2DC-65A70A97E81F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57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30">
        <w:rPr>
          <w:rFonts w:ascii="TH SarabunIT๙" w:hAnsi="TH SarabunIT๙" w:cs="TH SarabunIT๙" w:hint="cs"/>
          <w:sz w:val="28"/>
          <w:szCs w:val="32"/>
          <w:cs/>
        </w:rPr>
        <w:t xml:space="preserve">            เมื่อวันที่ 5 กุมภาพันธ์ 2568 เวลา 10.00 น. ร.ต.อ.นว สมานจิต รอง สวป.สภบางโทรัด พร้อมกำลังได้เข้าตรวจค้น</w:t>
      </w:r>
      <w:r w:rsidR="007B2030" w:rsidRPr="007B2030">
        <w:rPr>
          <w:rFonts w:ascii="TH SarabunIT๙" w:hAnsi="TH SarabunIT๙" w:cs="TH SarabunIT๙"/>
          <w:sz w:val="28"/>
          <w:szCs w:val="32"/>
          <w:cs/>
        </w:rPr>
        <w:t>อู่สุทัศน์ยานยนต์ โดยมีนายสุทัศน์ จ้อยเอม</w:t>
      </w:r>
      <w:r w:rsidR="007B2030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7B2030" w:rsidRPr="007B2030">
        <w:rPr>
          <w:rFonts w:ascii="TH SarabunIT๙" w:hAnsi="TH SarabunIT๙" w:cs="TH SarabunIT๙"/>
          <w:sz w:val="28"/>
          <w:szCs w:val="32"/>
          <w:cs/>
        </w:rPr>
        <w:t>เป็นเจ้าของอู่นำการตรวจสอบ ผลการตรวจค้นไม่พบสิ่งของผิดกฎหมายหรือพบการกระทำความผิดแต่อย่างใด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ตรวจเพื่อเป็นการป้องกันการลักรถจักรยานยนต์ แล้วมาขายตามอู่ซ่อมรถต่างๆ ณ บ้าน</w:t>
      </w:r>
      <w:r w:rsidRPr="00097DED">
        <w:rPr>
          <w:rFonts w:ascii="TH SarabunIT๙" w:hAnsi="TH SarabunIT๙" w:cs="TH SarabunIT๙"/>
          <w:sz w:val="28"/>
          <w:szCs w:val="32"/>
          <w:cs/>
        </w:rPr>
        <w:t>เลขที่ 52/6 หมู่ 2 บ้านบ่อ อำเภอเมืองสมุทรสาคร สมุทรสาคร</w:t>
      </w:r>
      <w:r w:rsidRPr="00097DED">
        <w:rPr>
          <w:noProof/>
        </w:rPr>
        <w:t xml:space="preserve"> </w:t>
      </w:r>
    </w:p>
    <w:p w14:paraId="20CA9572" w14:textId="048AF4C8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2265818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BE37609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4D079CE0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5C5286A4" w14:textId="43D375BE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6D655DF5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953F12B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5F30D277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9AD97C9" w14:textId="3585D8A1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3A067B21" w14:textId="3B861BCB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2FED5CBC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1012B251" w14:textId="206D60B2" w:rsid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5C44D8C5" w14:textId="42628234" w:rsid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  <w:r w:rsidRPr="00097DED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430C1F1E" wp14:editId="7E1BBBF6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248275" cy="3238500"/>
            <wp:effectExtent l="0" t="0" r="9525" b="0"/>
            <wp:wrapNone/>
            <wp:docPr id="11" name="รูปภาพ 10" descr="รูปภาพประกอบด้วย รถจักรยานยนต์, ยาง, พาหนะ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4BDC128-4B5D-4C6E-FA04-6B4F50F8F9C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รถจักรยานยนต์, ยาง, พาหนะ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4BDC128-4B5D-4C6E-FA04-6B4F50F8F9C6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48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9F9B7" w14:textId="39991FB7" w:rsidR="00097DED" w:rsidRDefault="00097DED" w:rsidP="00097DED">
      <w:pPr>
        <w:jc w:val="center"/>
        <w:rPr>
          <w:rFonts w:ascii="TH SarabunIT๙" w:hAnsi="TH SarabunIT๙" w:cs="TH SarabunIT๙"/>
          <w:sz w:val="28"/>
          <w:szCs w:val="32"/>
        </w:rPr>
      </w:pPr>
    </w:p>
    <w:p w14:paraId="2464ED4B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D61C3EA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3AA78755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334B1445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00F1B6CC" w14:textId="77777777" w:rsidR="00097DED" w:rsidRP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60EBE6EA" w14:textId="77777777" w:rsid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6A713DC" w14:textId="77777777" w:rsidR="00097DED" w:rsidRDefault="00097DED" w:rsidP="00097DED">
      <w:pPr>
        <w:rPr>
          <w:rFonts w:ascii="TH SarabunIT๙" w:hAnsi="TH SarabunIT๙" w:cs="TH SarabunIT๙"/>
          <w:sz w:val="28"/>
          <w:szCs w:val="32"/>
        </w:rPr>
      </w:pPr>
    </w:p>
    <w:p w14:paraId="7BFAA9AE" w14:textId="77777777" w:rsidR="00097DED" w:rsidRDefault="00097DED" w:rsidP="00097DED">
      <w:pPr>
        <w:jc w:val="right"/>
        <w:rPr>
          <w:rFonts w:ascii="TH SarabunIT๙" w:hAnsi="TH SarabunIT๙" w:cs="TH SarabunIT๙"/>
          <w:sz w:val="28"/>
          <w:szCs w:val="32"/>
        </w:rPr>
      </w:pPr>
    </w:p>
    <w:p w14:paraId="42278998" w14:textId="2F65D6D8" w:rsidR="00097DED" w:rsidRDefault="00097DED" w:rsidP="00097DED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szCs w:val="32"/>
          <w:cs/>
        </w:rPr>
        <w:t>เมื่อวันที่ 5 กุมภาพันธ์ 2568 เวลา 10.00 น. ร.ต.อ.นว สมานจิต รอง สวป.สภบางโทรัด พร้อมกำลังได้เข้าตรวจค้น</w:t>
      </w:r>
      <w:r w:rsidRPr="00097DED">
        <w:rPr>
          <w:rFonts w:ascii="TH SarabunIT๙" w:hAnsi="TH SarabunIT๙" w:cs="TH SarabunIT๙"/>
          <w:sz w:val="28"/>
          <w:szCs w:val="32"/>
          <w:cs/>
        </w:rPr>
        <w:t>อู่ช่างโออ่างน้ำ โดยมีนาย</w:t>
      </w:r>
      <w:proofErr w:type="spellStart"/>
      <w:r w:rsidRPr="00097DED">
        <w:rPr>
          <w:rFonts w:ascii="TH SarabunIT๙" w:hAnsi="TH SarabunIT๙" w:cs="TH SarabunIT๙"/>
          <w:sz w:val="28"/>
          <w:szCs w:val="32"/>
          <w:cs/>
        </w:rPr>
        <w:t>สุร</w:t>
      </w:r>
      <w:proofErr w:type="spellEnd"/>
      <w:r w:rsidRPr="00097DED">
        <w:rPr>
          <w:rFonts w:ascii="TH SarabunIT๙" w:hAnsi="TH SarabunIT๙" w:cs="TH SarabunIT๙"/>
          <w:sz w:val="28"/>
          <w:szCs w:val="32"/>
          <w:cs/>
        </w:rPr>
        <w:t>ศักดิ์ เรืองขำ เป็นเจ้าของอู่นำการตรวจสอบ ผลการตรวจค้นไม่พบสิ่งของผิดกฎหมายหรือพบการกระทำความผิดแต่อย่างใด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ตรวจเพื่อเป็นการป้องกันการลักรถจักรยานยนต์ แล้วมาขายตามอู่ซ่อมรถต่างๆ ณ บ้าน</w:t>
      </w:r>
      <w:r w:rsidRPr="00097DED">
        <w:rPr>
          <w:rFonts w:ascii="TH SarabunIT๙" w:hAnsi="TH SarabunIT๙" w:cs="TH SarabunIT๙"/>
          <w:sz w:val="28"/>
          <w:szCs w:val="32"/>
          <w:cs/>
        </w:rPr>
        <w:t xml:space="preserve">เลขที่ 13 </w:t>
      </w:r>
      <w:r>
        <w:rPr>
          <w:rFonts w:ascii="TH SarabunIT๙" w:hAnsi="TH SarabunIT๙" w:cs="TH SarabunIT๙" w:hint="cs"/>
          <w:sz w:val="28"/>
          <w:szCs w:val="32"/>
          <w:cs/>
        </w:rPr>
        <w:t>หมู่</w:t>
      </w:r>
      <w:r w:rsidR="00A60842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097DED">
        <w:rPr>
          <w:rFonts w:ascii="TH SarabunIT๙" w:hAnsi="TH SarabunIT๙" w:cs="TH SarabunIT๙"/>
          <w:sz w:val="28"/>
          <w:szCs w:val="32"/>
          <w:cs/>
        </w:rPr>
        <w:t xml:space="preserve">2 ตำบลชัยมงคล เมืองสมุทรสาคร </w:t>
      </w:r>
      <w:r w:rsidR="00A60842">
        <w:rPr>
          <w:rFonts w:ascii="TH SarabunIT๙" w:hAnsi="TH SarabunIT๙" w:cs="TH SarabunIT๙" w:hint="cs"/>
          <w:sz w:val="28"/>
          <w:szCs w:val="32"/>
          <w:cs/>
        </w:rPr>
        <w:t>จังหวัดสมุทรสาคร</w:t>
      </w:r>
      <w:r w:rsidRPr="00097DED">
        <w:rPr>
          <w:rFonts w:ascii="TH SarabunIT๙" w:hAnsi="TH SarabunIT๙" w:cs="TH SarabunIT๙"/>
          <w:sz w:val="28"/>
          <w:szCs w:val="32"/>
          <w:cs/>
        </w:rPr>
        <w:t>74000</w:t>
      </w:r>
    </w:p>
    <w:p w14:paraId="186FE3C2" w14:textId="68A53060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  <w:r w:rsidRPr="00A60842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6DA8B7A4" wp14:editId="63EEBEC0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067300" cy="2381250"/>
            <wp:effectExtent l="0" t="0" r="0" b="0"/>
            <wp:wrapNone/>
            <wp:docPr id="1553232208" name="รูปภาพ 5" descr="รูปภาพประกอบด้วย ยาง, ล้อ, เสื้อผ้า, พื้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50DB83C-FBF7-5D1D-1071-222E1CF4272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32208" name="รูปภาพ 5" descr="รูปภาพประกอบด้วย ยาง, ล้อ, เสื้อผ้า, พื้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50DB83C-FBF7-5D1D-1071-222E1CF42724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67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77C22" w14:textId="51A2335D" w:rsidR="00A60842" w:rsidRDefault="00A60842" w:rsidP="00A60842">
      <w:pPr>
        <w:tabs>
          <w:tab w:val="left" w:pos="3450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11993FE6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7470B104" w14:textId="1BD96C9E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1FE96451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203161DF" w14:textId="01C1D883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6FB924EE" w14:textId="0033A24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779FC155" w14:textId="2B42440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238B3C22" w14:textId="4DF7CECE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  <w:r w:rsidRPr="00A60842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690B459E" wp14:editId="65009F5E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5067300" cy="2571750"/>
            <wp:effectExtent l="0" t="0" r="0" b="0"/>
            <wp:wrapNone/>
            <wp:docPr id="9" name="รูปภาพ 8" descr="รูปภาพประกอบด้วย เสื้อผ้า, รองเท้า, คน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8326AAF-25F1-9557-D05D-0CDAD58487E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เสื้อผ้า, รองเท้า, คน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8326AAF-25F1-9557-D05D-0CDAD58487E6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673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9FEAE" w14:textId="3029C859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2321E08D" w14:textId="45DF1042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34AE9F85" w14:textId="199AF3B0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397D597E" w14:textId="79CCAFA3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4136C114" w14:textId="6E7AD447" w:rsidR="00A60842" w:rsidRDefault="00A60842" w:rsidP="00A60842">
      <w:pPr>
        <w:tabs>
          <w:tab w:val="left" w:pos="1680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6DA8A1E" w14:textId="6851B904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17F927C1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05F33844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5B15D332" w14:textId="2233B782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  <w:r w:rsidRPr="00A60842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60E08233" wp14:editId="220CED84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067300" cy="2580640"/>
            <wp:effectExtent l="0" t="0" r="0" b="0"/>
            <wp:wrapNone/>
            <wp:docPr id="150331209" name="รูปภาพ 10" descr="รูปภาพประกอบด้วย เสื้อผ้า, รองเท้า, อาคาร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F68AF61-FB47-46EC-7D2A-B2A86F295B1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1209" name="รูปภาพ 10" descr="รูปภาพประกอบด้วย เสื้อผ้า, รองเท้า, อาคาร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F68AF61-FB47-46EC-7D2A-B2A86F295B1F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673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9E25" w14:textId="1F90A6D1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0CBB3980" w14:textId="2163C94B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56931F50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2759C84B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6BE2065A" w14:textId="77777777" w:rsidR="00A60842" w:rsidRP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6D775E2E" w14:textId="77777777" w:rsidR="00A60842" w:rsidRDefault="00A60842" w:rsidP="00A60842">
      <w:pPr>
        <w:rPr>
          <w:rFonts w:ascii="TH SarabunIT๙" w:hAnsi="TH SarabunIT๙" w:cs="TH SarabunIT๙"/>
          <w:sz w:val="28"/>
          <w:szCs w:val="32"/>
        </w:rPr>
      </w:pPr>
    </w:p>
    <w:p w14:paraId="1988EE62" w14:textId="77777777" w:rsidR="00A60842" w:rsidRDefault="00A60842" w:rsidP="00A60842">
      <w:pPr>
        <w:jc w:val="right"/>
        <w:rPr>
          <w:rFonts w:ascii="TH SarabunIT๙" w:hAnsi="TH SarabunIT๙" w:cs="TH SarabunIT๙"/>
          <w:sz w:val="28"/>
          <w:szCs w:val="32"/>
        </w:rPr>
      </w:pPr>
    </w:p>
    <w:p w14:paraId="59014DA7" w14:textId="77777777" w:rsidR="00A60842" w:rsidRPr="00A60842" w:rsidRDefault="00A60842" w:rsidP="00A60842">
      <w:pPr>
        <w:jc w:val="right"/>
        <w:rPr>
          <w:rFonts w:ascii="TH SarabunIT๙" w:hAnsi="TH SarabunIT๙" w:cs="TH SarabunIT๙"/>
          <w:sz w:val="28"/>
          <w:szCs w:val="32"/>
          <w:cs/>
        </w:rPr>
      </w:pPr>
    </w:p>
    <w:sectPr w:rsidR="00A60842" w:rsidRPr="00A60842" w:rsidSect="0070618C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7F2F0" w14:textId="77777777" w:rsidR="00E76651" w:rsidRDefault="00E76651" w:rsidP="00725090">
      <w:pPr>
        <w:spacing w:after="0"/>
      </w:pPr>
      <w:r>
        <w:separator/>
      </w:r>
    </w:p>
  </w:endnote>
  <w:endnote w:type="continuationSeparator" w:id="0">
    <w:p w14:paraId="5AF11E07" w14:textId="77777777" w:rsidR="00E76651" w:rsidRDefault="00E76651" w:rsidP="00725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90A6F" w14:textId="77777777" w:rsidR="00E76651" w:rsidRDefault="00E76651" w:rsidP="00725090">
      <w:pPr>
        <w:spacing w:after="0"/>
      </w:pPr>
      <w:r>
        <w:separator/>
      </w:r>
    </w:p>
  </w:footnote>
  <w:footnote w:type="continuationSeparator" w:id="0">
    <w:p w14:paraId="546ACE1B" w14:textId="77777777" w:rsidR="00E76651" w:rsidRDefault="00E76651" w:rsidP="0072509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C"/>
    <w:rsid w:val="00097DED"/>
    <w:rsid w:val="00126BC1"/>
    <w:rsid w:val="001360BE"/>
    <w:rsid w:val="001478BA"/>
    <w:rsid w:val="002D7336"/>
    <w:rsid w:val="003A6DC5"/>
    <w:rsid w:val="005E154E"/>
    <w:rsid w:val="006245A9"/>
    <w:rsid w:val="006E152E"/>
    <w:rsid w:val="006F4E7E"/>
    <w:rsid w:val="0070618C"/>
    <w:rsid w:val="00725090"/>
    <w:rsid w:val="007574BA"/>
    <w:rsid w:val="007B2030"/>
    <w:rsid w:val="00A536FE"/>
    <w:rsid w:val="00A60842"/>
    <w:rsid w:val="00B9390F"/>
    <w:rsid w:val="00E10166"/>
    <w:rsid w:val="00E76651"/>
    <w:rsid w:val="00ED618B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958A"/>
  <w15:chartTrackingRefBased/>
  <w15:docId w15:val="{F1548FA7-1957-420C-A922-60A5321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18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18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18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1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0618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618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618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618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618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61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618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61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61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618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061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06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061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06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061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61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61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6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061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618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725090"/>
  </w:style>
  <w:style w:type="paragraph" w:styleId="af0">
    <w:name w:val="footer"/>
    <w:basedOn w:val="a"/>
    <w:link w:val="af1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72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5</cp:revision>
  <dcterms:created xsi:type="dcterms:W3CDTF">2025-03-20T06:47:00Z</dcterms:created>
  <dcterms:modified xsi:type="dcterms:W3CDTF">2025-03-28T10:40:00Z</dcterms:modified>
</cp:coreProperties>
</file>